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310E8F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637A8C">
        <w:rPr>
          <w:rFonts w:eastAsia="Arial Unicode MS"/>
          <w:b/>
        </w:rPr>
        <w:t>3</w:t>
      </w:r>
    </w:p>
    <w:p w14:paraId="2C7669F2" w14:textId="4F238D0E"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637A8C">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64A5DDD5" w14:textId="666FD08B" w:rsidR="00BA36EF" w:rsidRPr="00BA36EF" w:rsidRDefault="00BA36EF" w:rsidP="00BA36EF">
      <w:pPr>
        <w:widowControl w:val="0"/>
        <w:suppressAutoHyphens/>
        <w:jc w:val="both"/>
        <w:rPr>
          <w:rFonts w:eastAsia="Calibri"/>
          <w:i/>
          <w:kern w:val="1"/>
          <w:lang w:eastAsia="hi-IN" w:bidi="hi-IN"/>
        </w:rPr>
      </w:pPr>
      <w:bookmarkStart w:id="184" w:name="_Hlk169877080"/>
      <w:bookmarkStart w:id="185" w:name="_Hlk169876709"/>
      <w:bookmarkStart w:id="186" w:name="_Hlk169783380"/>
      <w:bookmarkStart w:id="187" w:name="_Hlk169783152"/>
      <w:bookmarkStart w:id="188" w:name="_Hlk169782813"/>
      <w:bookmarkStart w:id="189" w:name="_Hlk169782591"/>
      <w:bookmarkStart w:id="190" w:name="_Hlk169782110"/>
      <w:bookmarkStart w:id="191" w:name="_Hlk169781267"/>
      <w:bookmarkStart w:id="192" w:name="_Hlk169781045"/>
      <w:bookmarkStart w:id="193" w:name="_Hlk169780758"/>
      <w:bookmarkStart w:id="194" w:name="_Hlk169779753"/>
      <w:bookmarkStart w:id="195" w:name="_Hlk169779540"/>
      <w:bookmarkStart w:id="196" w:name="_Hlk169779109"/>
      <w:bookmarkStart w:id="197" w:name="_Hlk169778896"/>
      <w:bookmarkStart w:id="198" w:name="_Hlk169778675"/>
      <w:bookmarkStart w:id="199" w:name="_Hlk169778454"/>
      <w:bookmarkStart w:id="200" w:name="_Hlk169778151"/>
      <w:bookmarkStart w:id="201" w:name="_Hlk169777795"/>
      <w:bookmarkStart w:id="202" w:name="_Hlk169777565"/>
      <w:bookmarkStart w:id="203" w:name="_Hlk169777335"/>
      <w:bookmarkStart w:id="204" w:name="_Hlk169777203"/>
      <w:bookmarkStart w:id="205" w:name="_Hlk169776985"/>
      <w:r w:rsidRPr="00BA36EF">
        <w:rPr>
          <w:rFonts w:eastAsia="Calibri"/>
          <w:b/>
          <w:bCs/>
          <w:kern w:val="24"/>
          <w:szCs w:val="32"/>
        </w:rPr>
        <w:t>Par grozījumiem 2024. gada 30. maija lēmumā Nr. 337 “</w:t>
      </w:r>
      <w:r w:rsidRPr="00BA36EF">
        <w:rPr>
          <w:rFonts w:eastAsia="Arial Unicode MS" w:cs="Arial Unicode MS"/>
          <w:b/>
          <w:kern w:val="1"/>
          <w:lang w:eastAsia="hi-IN" w:bidi="hi-IN"/>
        </w:rPr>
        <w:t xml:space="preserve">Par pašvaldības nekustamā īpašuma </w:t>
      </w:r>
      <w:proofErr w:type="spellStart"/>
      <w:r w:rsidRPr="00BA36EF">
        <w:rPr>
          <w:rFonts w:eastAsia="Arial Unicode MS" w:cs="Arial Unicode MS"/>
          <w:b/>
          <w:kern w:val="1"/>
          <w:lang w:eastAsia="hi-IN" w:bidi="hi-IN"/>
        </w:rPr>
        <w:t>Nagates</w:t>
      </w:r>
      <w:proofErr w:type="spellEnd"/>
      <w:r w:rsidRPr="00BA36EF">
        <w:rPr>
          <w:rFonts w:eastAsia="Arial Unicode MS" w:cs="Arial Unicode MS"/>
          <w:b/>
          <w:kern w:val="1"/>
          <w:lang w:eastAsia="hi-IN" w:bidi="hi-IN"/>
        </w:rPr>
        <w:t xml:space="preserve"> iela 8, Madona, Madonas novads, atsavināšanu”</w:t>
      </w:r>
    </w:p>
    <w:bookmarkEnd w:id="184"/>
    <w:p w14:paraId="0CA825AC" w14:textId="77777777" w:rsidR="00BA36EF" w:rsidRPr="00BA36EF" w:rsidRDefault="00BA36EF" w:rsidP="00BA36EF">
      <w:pPr>
        <w:widowControl w:val="0"/>
        <w:suppressAutoHyphens/>
        <w:spacing w:line="100" w:lineRule="atLeast"/>
        <w:jc w:val="both"/>
        <w:rPr>
          <w:rFonts w:eastAsia="Calibri"/>
          <w:kern w:val="1"/>
          <w:lang w:eastAsia="hi-IN" w:bidi="hi-IN"/>
        </w:rPr>
      </w:pPr>
    </w:p>
    <w:p w14:paraId="29B9E2DF" w14:textId="5B1C25D0" w:rsidR="00BA36EF" w:rsidRPr="00BA36EF" w:rsidRDefault="00BA36EF" w:rsidP="00BA36EF">
      <w:pPr>
        <w:widowControl w:val="0"/>
        <w:suppressAutoHyphens/>
        <w:ind w:firstLine="720"/>
        <w:jc w:val="both"/>
        <w:rPr>
          <w:rFonts w:eastAsia="Arial Unicode MS" w:cs="Arial Unicode MS"/>
          <w:kern w:val="1"/>
          <w:lang w:eastAsia="hi-IN" w:bidi="hi-IN"/>
        </w:rPr>
      </w:pPr>
      <w:r w:rsidRPr="00BA36EF">
        <w:rPr>
          <w:rFonts w:eastAsia="SimSun" w:cs="Arial"/>
          <w:kern w:val="1"/>
          <w:lang w:bidi="hi-IN"/>
        </w:rPr>
        <w:t>Madonas novada pašvaldībā 2024. gada 30. maijā pieņemts domes lēmums Nr.</w:t>
      </w:r>
      <w:r w:rsidR="00A96C3A">
        <w:rPr>
          <w:rFonts w:eastAsia="SimSun" w:cs="Arial"/>
          <w:kern w:val="1"/>
          <w:lang w:bidi="hi-IN"/>
        </w:rPr>
        <w:t xml:space="preserve"> </w:t>
      </w:r>
      <w:r w:rsidRPr="00BA36EF">
        <w:rPr>
          <w:rFonts w:eastAsia="SimSun" w:cs="Arial"/>
          <w:kern w:val="1"/>
          <w:lang w:bidi="hi-IN"/>
        </w:rPr>
        <w:t>337 (protokols Nr.</w:t>
      </w:r>
      <w:r>
        <w:rPr>
          <w:rFonts w:eastAsia="SimSun" w:cs="Arial"/>
          <w:kern w:val="1"/>
          <w:lang w:bidi="hi-IN"/>
        </w:rPr>
        <w:t xml:space="preserve"> </w:t>
      </w:r>
      <w:r w:rsidRPr="00BA36EF">
        <w:rPr>
          <w:rFonts w:eastAsia="SimSun" w:cs="Arial"/>
          <w:kern w:val="1"/>
          <w:lang w:bidi="hi-IN"/>
        </w:rPr>
        <w:t>9, 24.</w:t>
      </w:r>
      <w:r w:rsidR="00637A8C">
        <w:rPr>
          <w:rFonts w:eastAsia="SimSun" w:cs="Arial"/>
          <w:kern w:val="1"/>
          <w:lang w:bidi="hi-IN"/>
        </w:rPr>
        <w:t xml:space="preserve"> </w:t>
      </w:r>
      <w:r w:rsidRPr="00BA36EF">
        <w:rPr>
          <w:rFonts w:eastAsia="SimSun" w:cs="Arial"/>
          <w:kern w:val="1"/>
          <w:lang w:bidi="hi-IN"/>
        </w:rPr>
        <w:t>p.) “</w:t>
      </w:r>
      <w:r w:rsidRPr="00BA36EF">
        <w:rPr>
          <w:rFonts w:eastAsia="Arial Unicode MS" w:cs="Arial Unicode MS"/>
          <w:kern w:val="1"/>
          <w:lang w:eastAsia="hi-IN" w:bidi="hi-IN"/>
        </w:rPr>
        <w:t xml:space="preserve">Par pašvaldības nekustamā īpašuma </w:t>
      </w:r>
      <w:proofErr w:type="spellStart"/>
      <w:r w:rsidRPr="00BA36EF">
        <w:rPr>
          <w:rFonts w:eastAsia="Arial Unicode MS" w:cs="Arial Unicode MS"/>
          <w:kern w:val="1"/>
          <w:lang w:eastAsia="hi-IN" w:bidi="hi-IN"/>
        </w:rPr>
        <w:t>Nagates</w:t>
      </w:r>
      <w:proofErr w:type="spellEnd"/>
      <w:r w:rsidRPr="00BA36EF">
        <w:rPr>
          <w:rFonts w:eastAsia="Arial Unicode MS" w:cs="Arial Unicode MS"/>
          <w:kern w:val="1"/>
          <w:lang w:eastAsia="hi-IN" w:bidi="hi-IN"/>
        </w:rPr>
        <w:t xml:space="preserve"> iela 8, Madona, Madonas novads, atsavināšanu”, kur tika nolemts atsavināt nekustamo īpašumu </w:t>
      </w:r>
      <w:proofErr w:type="spellStart"/>
      <w:r w:rsidRPr="00BA36EF">
        <w:rPr>
          <w:rFonts w:eastAsia="Arial Unicode MS" w:cs="Arial Unicode MS"/>
          <w:kern w:val="1"/>
          <w:lang w:eastAsia="hi-IN" w:bidi="hi-IN"/>
        </w:rPr>
        <w:t>Nagates</w:t>
      </w:r>
      <w:proofErr w:type="spellEnd"/>
      <w:r w:rsidRPr="00BA36EF">
        <w:rPr>
          <w:rFonts w:eastAsia="Arial Unicode MS" w:cs="Arial Unicode MS"/>
          <w:kern w:val="1"/>
          <w:lang w:eastAsia="hi-IN" w:bidi="hi-IN"/>
        </w:rPr>
        <w:t xml:space="preserve"> iela 8, Madonā</w:t>
      </w:r>
      <w:r w:rsidR="00637A8C">
        <w:rPr>
          <w:rFonts w:eastAsia="Arial Unicode MS" w:cs="Arial Unicode MS"/>
          <w:kern w:val="1"/>
          <w:lang w:eastAsia="hi-IN" w:bidi="hi-IN"/>
        </w:rPr>
        <w:t>,</w:t>
      </w:r>
      <w:r w:rsidRPr="00BA36EF">
        <w:rPr>
          <w:rFonts w:eastAsia="Arial Unicode MS" w:cs="Arial Unicode MS"/>
          <w:kern w:val="1"/>
          <w:lang w:eastAsia="hi-IN" w:bidi="hi-IN"/>
        </w:rPr>
        <w:t xml:space="preserve"> </w:t>
      </w:r>
      <w:r w:rsidR="00EB0E06">
        <w:rPr>
          <w:rFonts w:eastAsia="Arial Unicode MS" w:cs="Arial Unicode MS"/>
          <w:kern w:val="1"/>
          <w:lang w:eastAsia="hi-IN" w:bidi="hi-IN"/>
        </w:rPr>
        <w:t>[..].</w:t>
      </w:r>
    </w:p>
    <w:p w14:paraId="5B413F01" w14:textId="02DB1922" w:rsidR="00BA36EF" w:rsidRPr="00BA36EF" w:rsidRDefault="00BA36EF" w:rsidP="00BA36EF">
      <w:pPr>
        <w:widowControl w:val="0"/>
        <w:suppressAutoHyphens/>
        <w:ind w:firstLine="720"/>
        <w:jc w:val="both"/>
        <w:rPr>
          <w:rFonts w:eastAsia="Calibri"/>
          <w:i/>
          <w:kern w:val="1"/>
          <w:lang w:eastAsia="hi-IN" w:bidi="hi-IN"/>
        </w:rPr>
      </w:pPr>
      <w:r w:rsidRPr="00BA36EF">
        <w:rPr>
          <w:rFonts w:eastAsia="Arial Unicode MS" w:cs="Arial Unicode MS"/>
          <w:kern w:val="1"/>
          <w:lang w:eastAsia="hi-IN" w:bidi="hi-IN"/>
        </w:rPr>
        <w:t>Sakarā ar to, ka atsavināšanas procesa laikā ir mainījies ēku īpašnieks, ir nepieciešams veikt grozījumus 2024.</w:t>
      </w:r>
      <w:r>
        <w:rPr>
          <w:rFonts w:eastAsia="Arial Unicode MS" w:cs="Arial Unicode MS"/>
          <w:kern w:val="1"/>
          <w:lang w:eastAsia="hi-IN" w:bidi="hi-IN"/>
        </w:rPr>
        <w:t xml:space="preserve"> </w:t>
      </w:r>
      <w:r w:rsidRPr="00BA36EF">
        <w:rPr>
          <w:rFonts w:eastAsia="Arial Unicode MS" w:cs="Arial Unicode MS"/>
          <w:kern w:val="1"/>
          <w:lang w:eastAsia="hi-IN" w:bidi="hi-IN"/>
        </w:rPr>
        <w:t>gada 30.</w:t>
      </w:r>
      <w:r>
        <w:rPr>
          <w:rFonts w:eastAsia="Arial Unicode MS" w:cs="Arial Unicode MS"/>
          <w:kern w:val="1"/>
          <w:lang w:eastAsia="hi-IN" w:bidi="hi-IN"/>
        </w:rPr>
        <w:t xml:space="preserve"> </w:t>
      </w:r>
      <w:r w:rsidRPr="00BA36EF">
        <w:rPr>
          <w:rFonts w:eastAsia="Arial Unicode MS" w:cs="Arial Unicode MS"/>
          <w:kern w:val="1"/>
          <w:lang w:eastAsia="hi-IN" w:bidi="hi-IN"/>
        </w:rPr>
        <w:t>maija lēmuma Nr.</w:t>
      </w:r>
      <w:r>
        <w:rPr>
          <w:rFonts w:eastAsia="Arial Unicode MS" w:cs="Arial Unicode MS"/>
          <w:kern w:val="1"/>
          <w:lang w:eastAsia="hi-IN" w:bidi="hi-IN"/>
        </w:rPr>
        <w:t xml:space="preserve"> </w:t>
      </w:r>
      <w:r w:rsidRPr="00BA36EF">
        <w:rPr>
          <w:rFonts w:eastAsia="Arial Unicode MS" w:cs="Arial Unicode MS"/>
          <w:kern w:val="1"/>
          <w:lang w:eastAsia="hi-IN" w:bidi="hi-IN"/>
        </w:rPr>
        <w:t>337</w:t>
      </w:r>
      <w:r w:rsidR="00637A8C">
        <w:rPr>
          <w:rFonts w:eastAsia="Arial Unicode MS" w:cs="Arial Unicode MS"/>
          <w:kern w:val="1"/>
          <w:lang w:eastAsia="hi-IN" w:bidi="hi-IN"/>
        </w:rPr>
        <w:t xml:space="preserve"> </w:t>
      </w:r>
      <w:r w:rsidRPr="00BA36EF">
        <w:rPr>
          <w:rFonts w:eastAsia="Arial Unicode MS" w:cs="Arial Unicode MS"/>
          <w:kern w:val="1"/>
          <w:lang w:eastAsia="hi-IN" w:bidi="hi-IN"/>
        </w:rPr>
        <w:t>(protokols Nr.</w:t>
      </w:r>
      <w:r>
        <w:rPr>
          <w:rFonts w:eastAsia="Arial Unicode MS" w:cs="Arial Unicode MS"/>
          <w:kern w:val="1"/>
          <w:lang w:eastAsia="hi-IN" w:bidi="hi-IN"/>
        </w:rPr>
        <w:t xml:space="preserve"> </w:t>
      </w:r>
      <w:r w:rsidRPr="00BA36EF">
        <w:rPr>
          <w:rFonts w:eastAsia="Arial Unicode MS" w:cs="Arial Unicode MS"/>
          <w:kern w:val="1"/>
          <w:lang w:eastAsia="hi-IN" w:bidi="hi-IN"/>
        </w:rPr>
        <w:t>9,</w:t>
      </w:r>
      <w:r>
        <w:rPr>
          <w:rFonts w:eastAsia="Arial Unicode MS" w:cs="Arial Unicode MS"/>
          <w:kern w:val="1"/>
          <w:lang w:eastAsia="hi-IN" w:bidi="hi-IN"/>
        </w:rPr>
        <w:t xml:space="preserve"> </w:t>
      </w:r>
      <w:r w:rsidRPr="00BA36EF">
        <w:rPr>
          <w:rFonts w:eastAsia="Arial Unicode MS" w:cs="Arial Unicode MS"/>
          <w:kern w:val="1"/>
          <w:lang w:eastAsia="hi-IN" w:bidi="hi-IN"/>
        </w:rPr>
        <w:t>24.</w:t>
      </w:r>
      <w:r>
        <w:rPr>
          <w:rFonts w:eastAsia="Arial Unicode MS" w:cs="Arial Unicode MS"/>
          <w:kern w:val="1"/>
          <w:lang w:eastAsia="hi-IN" w:bidi="hi-IN"/>
        </w:rPr>
        <w:t xml:space="preserve"> </w:t>
      </w:r>
      <w:r w:rsidRPr="00BA36EF">
        <w:rPr>
          <w:rFonts w:eastAsia="Arial Unicode MS" w:cs="Arial Unicode MS"/>
          <w:kern w:val="1"/>
          <w:lang w:eastAsia="hi-IN" w:bidi="hi-IN"/>
        </w:rPr>
        <w:t>p) lemjošās daļas 1. un 4.</w:t>
      </w:r>
      <w:r>
        <w:rPr>
          <w:rFonts w:eastAsia="Arial Unicode MS" w:cs="Arial Unicode MS"/>
          <w:kern w:val="1"/>
          <w:lang w:eastAsia="hi-IN" w:bidi="hi-IN"/>
        </w:rPr>
        <w:t xml:space="preserve"> </w:t>
      </w:r>
      <w:r w:rsidRPr="00BA36EF">
        <w:rPr>
          <w:rFonts w:eastAsia="Arial Unicode MS" w:cs="Arial Unicode MS"/>
          <w:kern w:val="1"/>
          <w:lang w:eastAsia="hi-IN" w:bidi="hi-IN"/>
        </w:rPr>
        <w:t>punktā, izsakot tos jaunā redakcijā.</w:t>
      </w:r>
    </w:p>
    <w:p w14:paraId="711AF9D4" w14:textId="6B21D961" w:rsidR="00BA36EF" w:rsidRPr="00BA36EF" w:rsidRDefault="00BA36EF" w:rsidP="00BA36EF">
      <w:pPr>
        <w:widowControl w:val="0"/>
        <w:suppressAutoHyphens/>
        <w:ind w:firstLine="720"/>
        <w:jc w:val="both"/>
        <w:rPr>
          <w:rFonts w:eastAsia="Calibri"/>
          <w:i/>
          <w:kern w:val="1"/>
          <w:lang w:eastAsia="hi-IN" w:bidi="hi-IN"/>
        </w:rPr>
      </w:pPr>
      <w:r w:rsidRPr="00BA36EF">
        <w:rPr>
          <w:rFonts w:cs="Arial"/>
          <w:kern w:val="1"/>
          <w:lang w:eastAsia="hi-IN" w:bidi="hi-IN"/>
        </w:rPr>
        <w:t>Saskaņā ar likuma “Pašvaldību likums” 10.</w:t>
      </w:r>
      <w:r>
        <w:rPr>
          <w:rFonts w:cs="Arial"/>
          <w:kern w:val="1"/>
          <w:lang w:eastAsia="hi-IN" w:bidi="hi-IN"/>
        </w:rPr>
        <w:t xml:space="preserve"> </w:t>
      </w:r>
      <w:r w:rsidRPr="00BA36EF">
        <w:rPr>
          <w:rFonts w:cs="Arial"/>
          <w:kern w:val="1"/>
          <w:lang w:eastAsia="hi-IN" w:bidi="hi-IN"/>
        </w:rPr>
        <w:t xml:space="preserve">panta </w:t>
      </w:r>
      <w:r w:rsidRPr="00BA36EF">
        <w:rPr>
          <w:rFonts w:eastAsia="SimSun" w:cs="Arial"/>
          <w:kern w:val="1"/>
          <w:lang w:eastAsia="hi-IN" w:bidi="hi-IN"/>
        </w:rPr>
        <w:t>(1)</w:t>
      </w:r>
      <w:r>
        <w:rPr>
          <w:rFonts w:eastAsia="SimSun" w:cs="Arial"/>
          <w:kern w:val="1"/>
          <w:lang w:eastAsia="hi-IN" w:bidi="hi-IN"/>
        </w:rPr>
        <w:t xml:space="preserve"> </w:t>
      </w:r>
      <w:r w:rsidRPr="00BA36EF">
        <w:rPr>
          <w:rFonts w:eastAsia="SimSun" w:cs="Arial"/>
          <w:kern w:val="1"/>
          <w:lang w:eastAsia="hi-IN" w:bidi="hi-IN"/>
        </w:rPr>
        <w:t xml:space="preserve">daļu </w:t>
      </w:r>
      <w:r w:rsidRPr="00BA36EF">
        <w:rPr>
          <w:rFonts w:eastAsia="SimSun" w:cs="Arial"/>
          <w:i/>
          <w:kern w:val="1"/>
          <w:lang w:eastAsia="hi-IN" w:bidi="hi-IN"/>
        </w:rPr>
        <w:t>Dome ir tiesīga izlemt ikvienu pašvaldības kompetences jautājumu.</w:t>
      </w:r>
    </w:p>
    <w:p w14:paraId="2EBD71AD" w14:textId="1F849F0A" w:rsidR="00D955B6" w:rsidRDefault="00BA36EF" w:rsidP="00D955B6">
      <w:pPr>
        <w:suppressAutoHyphens/>
        <w:spacing w:line="100" w:lineRule="atLeast"/>
        <w:ind w:firstLine="720"/>
        <w:jc w:val="both"/>
        <w:rPr>
          <w:lang w:eastAsia="lo-LA" w:bidi="lo-LA"/>
        </w:rPr>
      </w:pPr>
      <w:r w:rsidRPr="00BA36EF">
        <w:rPr>
          <w:rFonts w:eastAsia="SimSun"/>
          <w:kern w:val="1"/>
          <w:lang w:eastAsia="ar-SA"/>
        </w:rPr>
        <w:t>Noklausoties sniegto informāciju,</w:t>
      </w:r>
      <w:r w:rsidR="00A96C3A">
        <w:rPr>
          <w:rFonts w:eastAsia="SimSun"/>
          <w:kern w:val="1"/>
          <w:lang w:eastAsia="ar-SA"/>
        </w:rPr>
        <w:t xml:space="preserve"> </w:t>
      </w:r>
      <w:r>
        <w:rPr>
          <w:rFonts w:eastAsia="SimSun"/>
          <w:kern w:val="1"/>
          <w:lang w:eastAsia="ar-SA"/>
        </w:rPr>
        <w:t xml:space="preserve">ņemot vērā 18.06.2024. Finanšu un attīstības komitejas atzinumu, </w:t>
      </w:r>
      <w:r w:rsidR="00D955B6">
        <w:rPr>
          <w:lang w:eastAsia="lo-LA" w:bidi="lo-LA"/>
        </w:rPr>
        <w:t>atklāti balsojot</w:t>
      </w:r>
      <w:r w:rsidR="00D955B6">
        <w:rPr>
          <w:b/>
          <w:lang w:eastAsia="lo-LA" w:bidi="lo-LA"/>
        </w:rPr>
        <w:t xml:space="preserve">: PAR – </w:t>
      </w:r>
      <w:r w:rsidR="00D955B6">
        <w:rPr>
          <w:rFonts w:eastAsia="Calibri"/>
          <w:b/>
          <w:noProof/>
        </w:rPr>
        <w:t>1</w:t>
      </w:r>
      <w:r w:rsidR="0061572C">
        <w:rPr>
          <w:rFonts w:eastAsia="Calibri"/>
          <w:b/>
          <w:noProof/>
        </w:rPr>
        <w:t xml:space="preserve">6 </w:t>
      </w:r>
      <w:r w:rsidR="0061572C" w:rsidRPr="0061572C">
        <w:rPr>
          <w:rFonts w:eastAsia="Calibri"/>
          <w:bCs/>
          <w:noProof/>
        </w:rPr>
        <w:t>(</w:t>
      </w:r>
      <w:bookmarkStart w:id="206" w:name="_Hlk170474786"/>
      <w:r w:rsidR="0061572C" w:rsidRPr="0061572C">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bookmarkEnd w:id="206"/>
      <w:r w:rsidR="0061572C" w:rsidRPr="0061572C">
        <w:rPr>
          <w:bCs/>
          <w:noProof/>
        </w:rPr>
        <w:t>)</w:t>
      </w:r>
      <w:r w:rsidR="00D955B6" w:rsidRPr="0061572C">
        <w:rPr>
          <w:rFonts w:eastAsia="Calibri"/>
          <w:bCs/>
          <w:noProof/>
        </w:rPr>
        <w:t>,</w:t>
      </w:r>
      <w:r w:rsidR="00D955B6">
        <w:rPr>
          <w:rFonts w:eastAsia="Calibri"/>
          <w:bCs/>
          <w:noProof/>
        </w:rPr>
        <w:t xml:space="preserve"> </w:t>
      </w:r>
      <w:r w:rsidR="00D955B6">
        <w:rPr>
          <w:b/>
          <w:lang w:eastAsia="lo-LA" w:bidi="lo-LA"/>
        </w:rPr>
        <w:t>PRET - NAV, ATTURAS - NAV</w:t>
      </w:r>
      <w:r w:rsidR="00D955B6">
        <w:rPr>
          <w:lang w:eastAsia="lo-LA" w:bidi="lo-LA"/>
        </w:rPr>
        <w:t xml:space="preserve">, Madonas novada pašvaldības dome </w:t>
      </w:r>
      <w:r w:rsidR="00D955B6">
        <w:rPr>
          <w:b/>
          <w:lang w:eastAsia="lo-LA" w:bidi="lo-LA"/>
        </w:rPr>
        <w:t>NOLEMJ</w:t>
      </w:r>
      <w:r w:rsidR="00D955B6">
        <w:rPr>
          <w:lang w:eastAsia="lo-LA" w:bidi="lo-LA"/>
        </w:rPr>
        <w:t>:</w:t>
      </w:r>
    </w:p>
    <w:p w14:paraId="7AEFC996" w14:textId="34BEBFC2" w:rsidR="00BA36EF" w:rsidRPr="00BA36EF" w:rsidRDefault="00BA36EF" w:rsidP="00D955B6">
      <w:pPr>
        <w:widowControl w:val="0"/>
        <w:suppressAutoHyphens/>
        <w:spacing w:before="28" w:line="100" w:lineRule="atLeast"/>
        <w:ind w:firstLine="720"/>
        <w:jc w:val="both"/>
        <w:rPr>
          <w:rFonts w:eastAsia="SimSun"/>
          <w:kern w:val="1"/>
          <w:lang w:eastAsia="ar-SA"/>
        </w:rPr>
      </w:pPr>
    </w:p>
    <w:p w14:paraId="7A8E2B15" w14:textId="3DD60818" w:rsidR="00FB0D74" w:rsidRPr="00BA36EF" w:rsidRDefault="00BA36EF" w:rsidP="00FB0D74">
      <w:pPr>
        <w:widowControl w:val="0"/>
        <w:suppressAutoHyphens/>
        <w:ind w:firstLine="709"/>
        <w:jc w:val="both"/>
        <w:rPr>
          <w:rFonts w:eastAsia="SimSun" w:cs="Arial"/>
          <w:kern w:val="1"/>
          <w:lang w:eastAsia="hi-IN" w:bidi="hi-IN"/>
        </w:rPr>
      </w:pPr>
      <w:r w:rsidRPr="00BA36EF">
        <w:rPr>
          <w:bCs/>
        </w:rPr>
        <w:t>Veikt grozījumus Madonas novada pašvaldības domes 2024. gada 30. maija lēmumā Nr.</w:t>
      </w:r>
      <w:r w:rsidR="00A96C3A">
        <w:rPr>
          <w:bCs/>
        </w:rPr>
        <w:t xml:space="preserve"> </w:t>
      </w:r>
      <w:r w:rsidRPr="00BA36EF">
        <w:rPr>
          <w:bCs/>
        </w:rPr>
        <w:t xml:space="preserve">337 </w:t>
      </w:r>
      <w:r w:rsidRPr="00BA36EF">
        <w:t>(</w:t>
      </w:r>
      <w:r w:rsidRPr="00BA36EF">
        <w:rPr>
          <w:bCs/>
        </w:rPr>
        <w:t>protokols Nr.</w:t>
      </w:r>
      <w:r w:rsidR="00A96C3A">
        <w:rPr>
          <w:bCs/>
        </w:rPr>
        <w:t xml:space="preserve"> </w:t>
      </w:r>
      <w:r w:rsidRPr="00BA36EF">
        <w:rPr>
          <w:bCs/>
        </w:rPr>
        <w:t>9, 24.</w:t>
      </w:r>
      <w:r w:rsidR="00A96C3A">
        <w:rPr>
          <w:bCs/>
        </w:rPr>
        <w:t xml:space="preserve"> </w:t>
      </w:r>
      <w:r w:rsidRPr="00BA36EF">
        <w:rPr>
          <w:bCs/>
        </w:rPr>
        <w:t>p.) “</w:t>
      </w:r>
      <w:r w:rsidRPr="00BA36EF">
        <w:rPr>
          <w:rFonts w:eastAsia="Arial Unicode MS" w:cs="Arial Unicode MS"/>
          <w:kern w:val="1"/>
          <w:lang w:eastAsia="hi-IN" w:bidi="hi-IN"/>
        </w:rPr>
        <w:t xml:space="preserve">Par pašvaldības nekustamā īpašuma </w:t>
      </w:r>
      <w:proofErr w:type="spellStart"/>
      <w:r w:rsidRPr="00BA36EF">
        <w:rPr>
          <w:rFonts w:eastAsia="Arial Unicode MS" w:cs="Arial Unicode MS"/>
          <w:kern w:val="1"/>
          <w:lang w:eastAsia="hi-IN" w:bidi="hi-IN"/>
        </w:rPr>
        <w:t>Nagates</w:t>
      </w:r>
      <w:proofErr w:type="spellEnd"/>
      <w:r w:rsidRPr="00BA36EF">
        <w:rPr>
          <w:rFonts w:eastAsia="Arial Unicode MS" w:cs="Arial Unicode MS"/>
          <w:kern w:val="1"/>
          <w:lang w:eastAsia="hi-IN" w:bidi="hi-IN"/>
        </w:rPr>
        <w:t xml:space="preserve"> iela 8, Madona, Madonas novads, atsavināšanu</w:t>
      </w:r>
      <w:r w:rsidRPr="00BA36EF">
        <w:rPr>
          <w:bCs/>
        </w:rPr>
        <w:t>”, izsakot tā lemjošās daļas 1. un 4.</w:t>
      </w:r>
      <w:r w:rsidR="0061572C">
        <w:rPr>
          <w:bCs/>
        </w:rPr>
        <w:t xml:space="preserve"> </w:t>
      </w:r>
      <w:r w:rsidRPr="00BA36EF">
        <w:rPr>
          <w:bCs/>
        </w:rPr>
        <w:t>punktus jaunā redakcijā:</w:t>
      </w:r>
      <w:r w:rsidRPr="00BA36EF">
        <w:rPr>
          <w:rFonts w:eastAsia="SimSun" w:cs="Arial"/>
          <w:kern w:val="1"/>
          <w:lang w:eastAsia="hi-IN" w:bidi="hi-IN"/>
        </w:rPr>
        <w:t xml:space="preserve"> </w:t>
      </w:r>
    </w:p>
    <w:p w14:paraId="0F128166" w14:textId="0AC25136" w:rsidR="00BA36EF" w:rsidRDefault="00BA36EF" w:rsidP="00BA36EF">
      <w:pPr>
        <w:widowControl w:val="0"/>
        <w:numPr>
          <w:ilvl w:val="0"/>
          <w:numId w:val="78"/>
        </w:numPr>
        <w:suppressAutoHyphens/>
        <w:ind w:left="709" w:hanging="709"/>
        <w:jc w:val="both"/>
        <w:rPr>
          <w:rFonts w:eastAsia="Calibri"/>
          <w:kern w:val="1"/>
          <w:lang w:eastAsia="hi-IN" w:bidi="hi-IN"/>
        </w:rPr>
      </w:pPr>
      <w:r w:rsidRPr="00BA36EF">
        <w:rPr>
          <w:rFonts w:eastAsia="SimSun" w:cs="Arial"/>
          <w:kern w:val="1"/>
          <w:lang w:eastAsia="hi-IN" w:bidi="hi-IN"/>
        </w:rPr>
        <w:t xml:space="preserve">Atsavināt nekustamo īpašumu </w:t>
      </w:r>
      <w:proofErr w:type="spellStart"/>
      <w:r w:rsidRPr="00BA36EF">
        <w:rPr>
          <w:rFonts w:eastAsia="SimSun" w:cs="Arial"/>
          <w:kern w:val="1"/>
          <w:lang w:eastAsia="hi-IN" w:bidi="hi-IN"/>
        </w:rPr>
        <w:t>Nagates</w:t>
      </w:r>
      <w:proofErr w:type="spellEnd"/>
      <w:r w:rsidRPr="00BA36EF">
        <w:rPr>
          <w:rFonts w:eastAsia="SimSun" w:cs="Arial"/>
          <w:kern w:val="1"/>
          <w:lang w:eastAsia="hi-IN" w:bidi="hi-IN"/>
        </w:rPr>
        <w:t xml:space="preserve"> iela 8, Madona, Madonas novads, ar kadastra Nr.</w:t>
      </w:r>
      <w:r w:rsidR="007E6923">
        <w:rPr>
          <w:rFonts w:eastAsia="SimSun" w:cs="Arial"/>
          <w:kern w:val="1"/>
          <w:lang w:eastAsia="hi-IN" w:bidi="hi-IN"/>
        </w:rPr>
        <w:t> </w:t>
      </w:r>
      <w:r w:rsidRPr="00BA36EF">
        <w:rPr>
          <w:rFonts w:eastAsia="SimSun" w:cs="Arial"/>
          <w:kern w:val="1"/>
          <w:lang w:eastAsia="hi-IN" w:bidi="hi-IN"/>
        </w:rPr>
        <w:t xml:space="preserve">7001 001 0863 1132 </w:t>
      </w:r>
      <w:proofErr w:type="spellStart"/>
      <w:r w:rsidRPr="00BA36EF">
        <w:rPr>
          <w:rFonts w:eastAsia="SimSun" w:cs="Arial"/>
          <w:kern w:val="1"/>
          <w:lang w:eastAsia="hi-IN" w:bidi="hi-IN"/>
        </w:rPr>
        <w:t>kv.m</w:t>
      </w:r>
      <w:proofErr w:type="spellEnd"/>
      <w:r w:rsidRPr="00BA36EF">
        <w:rPr>
          <w:rFonts w:eastAsia="SimSun" w:cs="Arial"/>
          <w:kern w:val="1"/>
          <w:lang w:eastAsia="hi-IN" w:bidi="hi-IN"/>
        </w:rPr>
        <w:t xml:space="preserve"> platībā, to </w:t>
      </w:r>
      <w:r w:rsidR="00EB0E06">
        <w:rPr>
          <w:rFonts w:eastAsia="SimSun" w:cs="Arial"/>
          <w:kern w:val="1"/>
          <w:lang w:eastAsia="hi-IN" w:bidi="hi-IN"/>
        </w:rPr>
        <w:t>[..].</w:t>
      </w:r>
    </w:p>
    <w:p w14:paraId="6AAD5CA3" w14:textId="06ED0E97" w:rsidR="00BA36EF" w:rsidRPr="00BA36EF" w:rsidRDefault="00BA36EF" w:rsidP="00BA36EF">
      <w:pPr>
        <w:widowControl w:val="0"/>
        <w:numPr>
          <w:ilvl w:val="0"/>
          <w:numId w:val="78"/>
        </w:numPr>
        <w:suppressAutoHyphens/>
        <w:ind w:left="709" w:hanging="709"/>
        <w:jc w:val="both"/>
        <w:rPr>
          <w:rFonts w:eastAsia="Calibri"/>
          <w:kern w:val="1"/>
          <w:lang w:eastAsia="hi-IN" w:bidi="hi-IN"/>
        </w:rPr>
      </w:pPr>
      <w:r w:rsidRPr="00BA36EF">
        <w:rPr>
          <w:kern w:val="1"/>
          <w:lang w:eastAsia="lo-LA" w:bidi="lo-LA"/>
        </w:rPr>
        <w:t xml:space="preserve">Nekustamā īpašuma pārvaldības un teritoriālās plānošanas nodaļai nosūtīt </w:t>
      </w:r>
      <w:r w:rsidR="00EB0E06">
        <w:rPr>
          <w:kern w:val="1"/>
          <w:lang w:eastAsia="lo-LA" w:bidi="lo-LA"/>
        </w:rPr>
        <w:t>[..]</w:t>
      </w:r>
      <w:r w:rsidRPr="00BA36EF">
        <w:rPr>
          <w:kern w:val="1"/>
          <w:lang w:eastAsia="lo-LA" w:bidi="lo-LA"/>
        </w:rPr>
        <w:t xml:space="preserve"> nekustamā īpašuma </w:t>
      </w:r>
      <w:proofErr w:type="spellStart"/>
      <w:r w:rsidRPr="00BA36EF">
        <w:rPr>
          <w:kern w:val="1"/>
          <w:lang w:eastAsia="lo-LA" w:bidi="lo-LA"/>
        </w:rPr>
        <w:t>Nagates</w:t>
      </w:r>
      <w:proofErr w:type="spellEnd"/>
      <w:r w:rsidRPr="00BA36EF">
        <w:rPr>
          <w:kern w:val="1"/>
          <w:lang w:eastAsia="lo-LA" w:bidi="lo-LA"/>
        </w:rPr>
        <w:t xml:space="preserve"> iela 8,</w:t>
      </w:r>
      <w:r w:rsidR="00A96C3A">
        <w:rPr>
          <w:kern w:val="1"/>
          <w:lang w:eastAsia="lo-LA" w:bidi="lo-LA"/>
        </w:rPr>
        <w:t xml:space="preserve"> </w:t>
      </w:r>
      <w:r w:rsidRPr="00BA36EF">
        <w:rPr>
          <w:kern w:val="1"/>
          <w:lang w:eastAsia="lo-LA" w:bidi="lo-LA"/>
        </w:rPr>
        <w:t>Madona,</w:t>
      </w:r>
      <w:r w:rsidR="0061572C">
        <w:rPr>
          <w:kern w:val="1"/>
          <w:lang w:eastAsia="lo-LA" w:bidi="lo-LA"/>
        </w:rPr>
        <w:t xml:space="preserve"> </w:t>
      </w:r>
      <w:r w:rsidRPr="00BA36EF">
        <w:rPr>
          <w:kern w:val="1"/>
          <w:lang w:eastAsia="lo-LA" w:bidi="lo-LA"/>
        </w:rPr>
        <w:t xml:space="preserve">Madonas novadā, atsavināšanas paziņojumu normatīvajos aktos noteiktajā kārtībā. </w:t>
      </w:r>
    </w:p>
    <w:p w14:paraId="17C7D706" w14:textId="77777777" w:rsidR="00BA36EF" w:rsidRPr="00BA36EF" w:rsidRDefault="00BA36EF" w:rsidP="00BA36EF">
      <w:pPr>
        <w:ind w:firstLine="720"/>
        <w:jc w:val="both"/>
        <w:rPr>
          <w:rFonts w:eastAsia="MS Mincho" w:cs="Arial"/>
          <w:i/>
          <w:kern w:val="1"/>
          <w:lang w:eastAsia="hi-IN" w:bidi="hi-IN"/>
        </w:rPr>
      </w:pPr>
      <w:r w:rsidRPr="00BA36EF">
        <w:rPr>
          <w:bCs/>
        </w:rPr>
        <w:t xml:space="preserve">        </w:t>
      </w:r>
    </w:p>
    <w:p w14:paraId="6890B3AE" w14:textId="77777777" w:rsidR="00BA36EF" w:rsidRPr="00BA36EF" w:rsidRDefault="00BA36EF" w:rsidP="00BA36EF">
      <w:pPr>
        <w:spacing w:line="100" w:lineRule="atLeast"/>
        <w:ind w:left="1560"/>
        <w:jc w:val="both"/>
        <w:rPr>
          <w:bCs/>
        </w:rPr>
      </w:pP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16361FD5" w14:textId="77777777" w:rsidR="00BA36EF" w:rsidRPr="00BA36EF" w:rsidRDefault="00BA36EF" w:rsidP="00BA36EF">
      <w:pPr>
        <w:jc w:val="both"/>
        <w:rPr>
          <w:i/>
          <w:iCs/>
        </w:rPr>
      </w:pPr>
      <w:r w:rsidRPr="00BA36EF">
        <w:rPr>
          <w:i/>
          <w:iCs/>
        </w:rPr>
        <w:t>Čačka 28080793</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A2D8" w14:textId="77777777" w:rsidR="00556FEF" w:rsidRDefault="00556FEF" w:rsidP="000509C7">
      <w:r>
        <w:separator/>
      </w:r>
    </w:p>
  </w:endnote>
  <w:endnote w:type="continuationSeparator" w:id="0">
    <w:p w14:paraId="245DC998" w14:textId="77777777" w:rsidR="00556FEF" w:rsidRDefault="00556FE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B4B2" w14:textId="68302137" w:rsidR="00BA36EF" w:rsidRPr="00D51911" w:rsidRDefault="00BA36EF" w:rsidP="00BA36EF">
    <w:pPr>
      <w:pStyle w:val="Kjene"/>
    </w:pPr>
    <w:r w:rsidRPr="003C7F1F">
      <w:rPr>
        <w:sz w:val="20"/>
        <w:szCs w:val="20"/>
      </w:rPr>
      <w:t>DOKUMENTS PARAKSTĪTS AR DROŠU ELEKTRONISKO PARAKSTU UN SATUR LAIKA ZĪMOGU</w:t>
    </w:r>
  </w:p>
  <w:p w14:paraId="05A62866" w14:textId="2EDCD04F" w:rsidR="00BA36EF" w:rsidRDefault="00BA36E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04DC5" w14:textId="77777777" w:rsidR="00556FEF" w:rsidRDefault="00556FEF" w:rsidP="000509C7">
      <w:r>
        <w:separator/>
      </w:r>
    </w:p>
  </w:footnote>
  <w:footnote w:type="continuationSeparator" w:id="0">
    <w:p w14:paraId="139AB498" w14:textId="77777777" w:rsidR="00556FEF" w:rsidRDefault="00556FE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4"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5"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9"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6"/>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3"/>
  </w:num>
  <w:num w:numId="9" w16cid:durableId="321079074">
    <w:abstractNumId w:val="32"/>
  </w:num>
  <w:num w:numId="10" w16cid:durableId="237523603">
    <w:abstractNumId w:val="70"/>
  </w:num>
  <w:num w:numId="11" w16cid:durableId="475027330">
    <w:abstractNumId w:val="58"/>
  </w:num>
  <w:num w:numId="12" w16cid:durableId="605236646">
    <w:abstractNumId w:val="64"/>
  </w:num>
  <w:num w:numId="13" w16cid:durableId="655453464">
    <w:abstractNumId w:val="55"/>
  </w:num>
  <w:num w:numId="14" w16cid:durableId="1083988713">
    <w:abstractNumId w:val="18"/>
  </w:num>
  <w:num w:numId="15" w16cid:durableId="2135250790">
    <w:abstractNumId w:val="44"/>
  </w:num>
  <w:num w:numId="16" w16cid:durableId="450706040">
    <w:abstractNumId w:val="60"/>
  </w:num>
  <w:num w:numId="17" w16cid:durableId="2135709473">
    <w:abstractNumId w:val="48"/>
  </w:num>
  <w:num w:numId="18" w16cid:durableId="1562133150">
    <w:abstractNumId w:val="30"/>
  </w:num>
  <w:num w:numId="19" w16cid:durableId="241375143">
    <w:abstractNumId w:val="67"/>
  </w:num>
  <w:num w:numId="20" w16cid:durableId="186023044">
    <w:abstractNumId w:val="36"/>
  </w:num>
  <w:num w:numId="21" w16cid:durableId="1526092013">
    <w:abstractNumId w:val="62"/>
  </w:num>
  <w:num w:numId="22" w16cid:durableId="1148471917">
    <w:abstractNumId w:val="40"/>
  </w:num>
  <w:num w:numId="23" w16cid:durableId="2142570740">
    <w:abstractNumId w:val="71"/>
  </w:num>
  <w:num w:numId="24" w16cid:durableId="1524123808">
    <w:abstractNumId w:val="19"/>
  </w:num>
  <w:num w:numId="25" w16cid:durableId="2070687583">
    <w:abstractNumId w:val="53"/>
  </w:num>
  <w:num w:numId="26" w16cid:durableId="1199969916">
    <w:abstractNumId w:val="52"/>
  </w:num>
  <w:num w:numId="27" w16cid:durableId="2093429066">
    <w:abstractNumId w:val="13"/>
  </w:num>
  <w:num w:numId="28" w16cid:durableId="421683285">
    <w:abstractNumId w:val="65"/>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0"/>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5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6"/>
  </w:num>
  <w:num w:numId="49" w16cid:durableId="93205408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8"/>
  </w:num>
  <w:num w:numId="52" w16cid:durableId="11369968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7"/>
  </w:num>
  <w:num w:numId="55" w16cid:durableId="1027832973">
    <w:abstractNumId w:val="6"/>
  </w:num>
  <w:num w:numId="56" w16cid:durableId="2026667463">
    <w:abstractNumId w:val="42"/>
  </w:num>
  <w:num w:numId="57" w16cid:durableId="1214199567">
    <w:abstractNumId w:val="26"/>
  </w:num>
  <w:num w:numId="58" w16cid:durableId="1005786284">
    <w:abstractNumId w:val="54"/>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1"/>
  </w:num>
  <w:num w:numId="65" w16cid:durableId="1859849030">
    <w:abstractNumId w:val="27"/>
  </w:num>
  <w:num w:numId="66" w16cid:durableId="561990909">
    <w:abstractNumId w:val="61"/>
  </w:num>
  <w:num w:numId="67" w16cid:durableId="1568690182">
    <w:abstractNumId w:val="69"/>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1696"/>
    <w:rsid w:val="00072A4A"/>
    <w:rsid w:val="00073502"/>
    <w:rsid w:val="00073BDA"/>
    <w:rsid w:val="0007796C"/>
    <w:rsid w:val="00090D38"/>
    <w:rsid w:val="00092ECB"/>
    <w:rsid w:val="00094E4E"/>
    <w:rsid w:val="00096FA4"/>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3A"/>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3DB5"/>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4BCD"/>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67281"/>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17F88"/>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6FEF"/>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72C"/>
    <w:rsid w:val="00623743"/>
    <w:rsid w:val="00630152"/>
    <w:rsid w:val="006367B9"/>
    <w:rsid w:val="00636962"/>
    <w:rsid w:val="00636C2E"/>
    <w:rsid w:val="00637A8C"/>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4018"/>
    <w:rsid w:val="00796918"/>
    <w:rsid w:val="007A124F"/>
    <w:rsid w:val="007A371A"/>
    <w:rsid w:val="007A4988"/>
    <w:rsid w:val="007A7827"/>
    <w:rsid w:val="007B119B"/>
    <w:rsid w:val="007B27BC"/>
    <w:rsid w:val="007B38FB"/>
    <w:rsid w:val="007B6B11"/>
    <w:rsid w:val="007B7D4C"/>
    <w:rsid w:val="007C2FF6"/>
    <w:rsid w:val="007C3F48"/>
    <w:rsid w:val="007D0898"/>
    <w:rsid w:val="007D341E"/>
    <w:rsid w:val="007D38A8"/>
    <w:rsid w:val="007E02F8"/>
    <w:rsid w:val="007E0A68"/>
    <w:rsid w:val="007E6923"/>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6C3A"/>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648"/>
    <w:rsid w:val="00C83F07"/>
    <w:rsid w:val="00C84D08"/>
    <w:rsid w:val="00C85A25"/>
    <w:rsid w:val="00C866F4"/>
    <w:rsid w:val="00C86D28"/>
    <w:rsid w:val="00C923B7"/>
    <w:rsid w:val="00CA0878"/>
    <w:rsid w:val="00CA3BE2"/>
    <w:rsid w:val="00CB5481"/>
    <w:rsid w:val="00CB5FF8"/>
    <w:rsid w:val="00CB7022"/>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5B6"/>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0E06"/>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CDB"/>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0E21"/>
    <w:rsid w:val="00FA1A46"/>
    <w:rsid w:val="00FA2599"/>
    <w:rsid w:val="00FA2AB1"/>
    <w:rsid w:val="00FA310F"/>
    <w:rsid w:val="00FA4DD5"/>
    <w:rsid w:val="00FB0D74"/>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1</Pages>
  <Words>1450</Words>
  <Characters>827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378</cp:revision>
  <cp:lastPrinted>2024-02-28T16:04:00Z</cp:lastPrinted>
  <dcterms:created xsi:type="dcterms:W3CDTF">2024-02-20T07:30:00Z</dcterms:created>
  <dcterms:modified xsi:type="dcterms:W3CDTF">2024-07-02T05:30:00Z</dcterms:modified>
</cp:coreProperties>
</file>